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B5" w:rsidRDefault="00E70591" w:rsidP="0014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32"/>
          <w:szCs w:val="28"/>
          <w:lang w:eastAsia="ru-RU"/>
        </w:rPr>
      </w:pPr>
      <w:r w:rsidRPr="001433B5">
        <w:rPr>
          <w:rFonts w:ascii="Times New Roman" w:eastAsia="Times New Roman" w:hAnsi="Times New Roman" w:cs="Times New Roman"/>
          <w:b/>
          <w:noProof/>
          <w:color w:val="FF0000"/>
          <w:sz w:val="32"/>
          <w:szCs w:val="28"/>
          <w:lang w:eastAsia="ru-RU"/>
        </w:rPr>
        <w:t>Информационная листовка</w:t>
      </w:r>
    </w:p>
    <w:p w:rsidR="00E70591" w:rsidRPr="001433B5" w:rsidRDefault="00E70591" w:rsidP="0014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32"/>
          <w:szCs w:val="28"/>
          <w:lang w:eastAsia="ru-RU"/>
        </w:rPr>
      </w:pPr>
      <w:r w:rsidRPr="001433B5">
        <w:rPr>
          <w:rFonts w:ascii="Times New Roman" w:eastAsia="Times New Roman" w:hAnsi="Times New Roman" w:cs="Times New Roman"/>
          <w:b/>
          <w:noProof/>
          <w:color w:val="FF0000"/>
          <w:sz w:val="32"/>
          <w:szCs w:val="28"/>
          <w:lang w:eastAsia="ru-RU"/>
        </w:rPr>
        <w:t xml:space="preserve"> «10 простых вещей, котрые делают нас счастливыми»</w:t>
      </w:r>
    </w:p>
    <w:p w:rsidR="00E70591" w:rsidRPr="00E70591" w:rsidRDefault="00E70591" w:rsidP="001433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B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«Люди обычно счастливы настолько, насколько позитивны их собственные мысли», — Авраам Линкольн.</w:t>
      </w:r>
    </w:p>
    <w:p w:rsidR="00E70591" w:rsidRPr="001433B5" w:rsidRDefault="00E70591" w:rsidP="00143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 - это нечто, что мы все стремимся к нему в жизни, но нередко оно кажется недостижимым. Однако</w:t>
      </w:r>
      <w:proofErr w:type="gramStart"/>
      <w:r w:rsidRPr="00E7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7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много маленьких вещей, которые могут помочь нам почувствовать счастье уже сегодня. В этой статье я хочу поделиться с вами 10 таких вещей.</w:t>
      </w:r>
    </w:p>
    <w:p w:rsidR="001433B5" w:rsidRPr="001433B5" w:rsidRDefault="00E70591" w:rsidP="001433B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433B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1. Физические упражнения</w:t>
      </w:r>
      <w:r w:rsidRPr="001433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достаточно семи минут!</w:t>
      </w:r>
      <w:r w:rsidR="001433B5" w:rsidRPr="001433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433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Наверняка ты уже </w:t>
      </w:r>
      <w:proofErr w:type="gramStart"/>
      <w:r w:rsidRPr="001433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слыхал</w:t>
      </w:r>
      <w:proofErr w:type="gramEnd"/>
      <w:r w:rsidRPr="001433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утверждение про эффективность семиминутной тренировки. Так что отговорка, что времени на спорт катастрофически не хватает, больше не работает. Физическая нагрузка глубоко воздействует на наше счастье и благополучие, это самый действенный способ преодоления депрессии.</w:t>
      </w:r>
    </w:p>
    <w:p w:rsidR="00E70591" w:rsidRPr="00E70591" w:rsidRDefault="00E70591" w:rsidP="00143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B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2. Больше сна - меньше отрицательных эмоций.</w:t>
      </w:r>
      <w:r w:rsidR="001433B5" w:rsidRPr="001433B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1433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Сон помогает нашему организму восстановиться после рабочего дня, сосредоточиться и быть более продуктивным. Это же так важно для нашего счастья! В результате лишения сна люди не воспроизводят приятные воспоминания, а вот мрачные моменты приходят в голову частенько».</w:t>
      </w:r>
    </w:p>
    <w:p w:rsidR="001433B5" w:rsidRPr="00E70591" w:rsidRDefault="00E70591" w:rsidP="00143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B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3</w:t>
      </w:r>
      <w:r w:rsidRPr="001433B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 Проводи больше времени с друзьями и семьей, </w:t>
      </w:r>
      <w:r w:rsidRPr="001433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чтобы потом не жалеть об упущенных возможностях.</w:t>
      </w:r>
      <w:r w:rsidR="001433B5" w:rsidRPr="001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1433B5" w:rsidRPr="00E7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забывайте о том, что время, проведенное с любимыми людьми, может стать настоящим источником счастья. Пров</w:t>
      </w:r>
      <w:r w:rsidR="001433B5" w:rsidRPr="001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едите время с семьей, друзьям</w:t>
      </w:r>
      <w:proofErr w:type="gramStart"/>
      <w:r w:rsidR="001433B5" w:rsidRPr="001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433B5" w:rsidRPr="00E7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1433B5" w:rsidRPr="00E7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приготовить вкусный ужин вместе, поиграть в настольные игры или просто поговорить и поделиться новостями.</w:t>
      </w:r>
    </w:p>
    <w:p w:rsidR="00E70591" w:rsidRPr="001433B5" w:rsidRDefault="00E70591" w:rsidP="001433B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433B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4</w:t>
      </w:r>
      <w:r w:rsidRPr="001433B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 Помогай</w:t>
      </w:r>
      <w:r w:rsidRPr="001433B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те</w:t>
      </w:r>
      <w:r w:rsidRPr="001433B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другим людям: 100 часов в год - и ты на порядок счастливей!</w:t>
      </w:r>
      <w:r w:rsidR="001433B5" w:rsidRPr="001433B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1433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Самый парадоксальный совет о том, как достичь счастья - помогай другим людям. 100 часов в год (или всего 2 часа в неделю) являются оптимальным количеством времени, которое </w:t>
      </w:r>
      <w:r w:rsidR="001433B5" w:rsidRPr="001433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</w:t>
      </w:r>
      <w:r w:rsidRPr="001433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може</w:t>
      </w:r>
      <w:r w:rsidR="001433B5" w:rsidRPr="001433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</w:t>
      </w:r>
      <w:r w:rsidRPr="001433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потратить на помощь другим, при этом обогатив собственную жизнь. </w:t>
      </w:r>
      <w:r w:rsidR="001433B5" w:rsidRPr="00E7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помогаем другим, мы чувствуем себя полезными и счастливыми.</w:t>
      </w:r>
    </w:p>
    <w:p w:rsidR="00E70591" w:rsidRPr="00E70591" w:rsidRDefault="00E70591" w:rsidP="00143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B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5</w:t>
      </w:r>
      <w:r w:rsidR="001433B5" w:rsidRPr="001433B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 Улыбай</w:t>
      </w:r>
      <w:r w:rsidRPr="001433B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тесь</w:t>
      </w:r>
      <w:r w:rsidRPr="001433B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чаще! Улыбка способна даже облегчить боль.</w:t>
      </w:r>
      <w:r w:rsidR="001433B5" w:rsidRPr="001433B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1433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Сама по себе улыбка может стать фактором улучшения нашего самочувствия, но она более эффективна, если она подкрепляется положительными мыслями.</w:t>
      </w:r>
      <w:r w:rsidRPr="001433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Pr="001433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Разумеется, необходимо тренироваться улыбаться искренне - чтобы улыбались не только губы, но и глаза.</w:t>
      </w:r>
    </w:p>
    <w:p w:rsidR="00E70591" w:rsidRPr="00E70591" w:rsidRDefault="00E70591" w:rsidP="00143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1433B5" w:rsidRPr="001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0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Побалуйте свое тело</w:t>
      </w:r>
      <w:proofErr w:type="gramStart"/>
      <w:r w:rsidRPr="00E7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proofErr w:type="gramEnd"/>
      <w:r w:rsidRPr="00E7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делайте что-то, что приносит вам удовольствие и заботится о вашем теле. Можете пойти на массаж, посетить тренажерный зал, </w:t>
      </w:r>
      <w:r w:rsidRPr="001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выпить здоровый коктейль, побыть на </w:t>
      </w:r>
      <w:r w:rsidRPr="00E7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свеж</w:t>
      </w:r>
      <w:r w:rsidRPr="001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E7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</w:t>
      </w:r>
      <w:r w:rsidRPr="001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E7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насладиться ванной.</w:t>
      </w:r>
    </w:p>
    <w:p w:rsidR="00E70591" w:rsidRPr="001433B5" w:rsidRDefault="00E70591" w:rsidP="001433B5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Постарайтесь не сравниваться с другими</w:t>
      </w:r>
      <w:r w:rsidR="001433B5" w:rsidRPr="001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с другими - это уничтожение вашего собственного счастья. Не сравнивайте себя с другими, источники в социальных сетях и другие медиа, которые заставляют вас чувствовать себя недостаточным. Сфокусируйтесь на своих достижениях и благодарите себя за них.</w:t>
      </w:r>
    </w:p>
    <w:p w:rsidR="00E70591" w:rsidRPr="001433B5" w:rsidRDefault="00E70591" w:rsidP="001433B5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Найдите новое хобби</w:t>
      </w:r>
      <w:r w:rsidR="001433B5" w:rsidRPr="001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новое хобби или занятие, которое приносит вам удовольствие и помогает расслабиться. Можете научиться готовить, заняться вышивкой, рисованием, садоводством или созданием музыки. Это может стать отличным способом уйти от повседневных проблем и почувствовать себя счастливым.</w:t>
      </w:r>
    </w:p>
    <w:p w:rsidR="00E70591" w:rsidRPr="00E70591" w:rsidRDefault="00E70591" w:rsidP="001433B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Наслаждайтесь природой</w:t>
      </w:r>
      <w:r w:rsidR="001433B5" w:rsidRPr="001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E7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Природа может стать настоящим источником вдохновения и счастья. Найдите способ провести время на свежем воздухе - можете пойти на прогулку в лесу или парке, наблюдать за закатом или заниматься спортом на открытом воздухе.</w:t>
      </w:r>
    </w:p>
    <w:p w:rsidR="00E70591" w:rsidRPr="00E70591" w:rsidRDefault="00E70591" w:rsidP="001433B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Сделайте что-то доброе для себя</w:t>
      </w:r>
      <w:r w:rsidR="001433B5" w:rsidRPr="001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E7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433B5" w:rsidRPr="00E70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Найдите способ</w:t>
      </w:r>
      <w:r w:rsidR="001433B5" w:rsidRPr="0014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расслабиться.</w:t>
      </w:r>
      <w:r w:rsidR="001433B5" w:rsidRPr="00E7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433B5" w:rsidRPr="001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Сделайте что-то для себя </w:t>
      </w:r>
      <w:r w:rsidR="001433B5" w:rsidRPr="001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7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купите себе что-то приятное, пойдите в кино или на концерт. Не бойтесь порадовать себя и уделить время себе. Можете заняться медитацией,  глубоким дыханием, просмотром любимого фильма или </w:t>
      </w:r>
      <w:r w:rsidR="001433B5" w:rsidRPr="001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чтением </w:t>
      </w:r>
      <w:r w:rsidRPr="00E7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книги. Найдите способ отключиться от внешнего мира и насладиться моментом.</w:t>
      </w:r>
    </w:p>
    <w:p w:rsidR="001433B5" w:rsidRDefault="001433B5" w:rsidP="00143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ABA" w:rsidRPr="001433B5" w:rsidRDefault="00E70591" w:rsidP="0014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0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конце концов, счастье - это нечто, что мы создаем в своей жизни. Не ждите, что оно придет само по себе - ищите его в маленьких вещах каждый день и делайте все возможное, чтобы его достичь</w:t>
      </w:r>
      <w:bookmarkStart w:id="0" w:name="_GoBack"/>
      <w:bookmarkEnd w:id="0"/>
    </w:p>
    <w:p w:rsidR="001433B5" w:rsidRPr="001433B5" w:rsidRDefault="001433B5" w:rsidP="0014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B5" w:rsidRPr="001433B5" w:rsidRDefault="001433B5" w:rsidP="0014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B5" w:rsidRPr="001433B5" w:rsidRDefault="001433B5" w:rsidP="00143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3B5" w:rsidRPr="00E70591" w:rsidRDefault="001433B5" w:rsidP="00E70591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756033" cy="4754880"/>
            <wp:effectExtent l="0" t="0" r="6985" b="7620"/>
            <wp:docPr id="5" name="Рисунок 5" descr="https://sun9-5.userapi.com/impf/sa5ET7HWTEEOopyXtMBE4GyVBLsSLDTmPlFqMQ/Ju5rYMO5GSk.jpg?size=604x322&amp;quality=96&amp;sign=da2b8088bc220eb7751040a5c9d675f9&amp;c_uniq_tag=X04Smr0eNam6uRL3w6ZS6yBmZDwinqrn39EBXejbLc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9-5.userapi.com/impf/sa5ET7HWTEEOopyXtMBE4GyVBLsSLDTmPlFqMQ/Ju5rYMO5GSk.jpg?size=604x322&amp;quality=96&amp;sign=da2b8088bc220eb7751040a5c9d675f9&amp;c_uniq_tag=X04Smr0eNam6uRL3w6ZS6yBmZDwinqrn39EBXejbLcE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680" cy="475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3B5" w:rsidRPr="00E70591" w:rsidSect="001433B5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1863"/>
    <w:multiLevelType w:val="multilevel"/>
    <w:tmpl w:val="7F1A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34851"/>
    <w:multiLevelType w:val="hybridMultilevel"/>
    <w:tmpl w:val="80967AA0"/>
    <w:lvl w:ilvl="0" w:tplc="0F800CD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91"/>
    <w:rsid w:val="00050ABA"/>
    <w:rsid w:val="001433B5"/>
    <w:rsid w:val="00151080"/>
    <w:rsid w:val="00A77EB1"/>
    <w:rsid w:val="00A90814"/>
    <w:rsid w:val="00E6073A"/>
    <w:rsid w:val="00E7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5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3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5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24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546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73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8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2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6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01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96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5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99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1629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7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8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7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05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50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63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82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21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0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527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40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7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219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3720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733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005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37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808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7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5179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0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7985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2988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6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1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60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55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50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72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7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08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618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29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470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1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303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536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005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53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605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031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6265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804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99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1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657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2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9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7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1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00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1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10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78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328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60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6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5626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06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4046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365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7851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7263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53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0351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2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1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841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4803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7593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1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036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874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2024-02-17T14:59:00Z</dcterms:created>
  <dcterms:modified xsi:type="dcterms:W3CDTF">2024-02-17T15:18:00Z</dcterms:modified>
</cp:coreProperties>
</file>